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DF" w:rsidRPr="00F80B60" w:rsidRDefault="007F69DF" w:rsidP="004050DF">
      <w:pPr>
        <w:spacing w:line="360" w:lineRule="auto"/>
        <w:jc w:val="both"/>
        <w:rPr>
          <w:lang w:val="bg-BG"/>
        </w:rPr>
      </w:pPr>
      <w:r w:rsidRPr="00F80B60">
        <w:rPr>
          <w:lang w:val="bg-BG"/>
        </w:rPr>
        <w:t>Р</w:t>
      </w:r>
      <w:r w:rsidRPr="00F80B60">
        <w:rPr>
          <w:lang w:val="bg-BG"/>
        </w:rPr>
        <w:t xml:space="preserve">азяснения във връзка с публична покана с предмет: </w:t>
      </w:r>
      <w:r w:rsidRPr="00F80B60">
        <w:rPr>
          <w:b/>
          <w:lang w:val="bg-BG"/>
        </w:rPr>
        <w:t>„Логистика, обслужване и анимационна програма на българския национален щанд на международното туристическо изложение ITB’2015 в Берлин, Германия - в периода 04.03.-08.03.2015”</w:t>
      </w:r>
    </w:p>
    <w:p w:rsidR="0092406E" w:rsidRPr="00F80B60" w:rsidRDefault="0092406E" w:rsidP="004050DF">
      <w:pPr>
        <w:spacing w:line="360" w:lineRule="auto"/>
        <w:rPr>
          <w:lang w:val="bg-BG"/>
        </w:rPr>
      </w:pPr>
    </w:p>
    <w:p w:rsidR="00EA3B30" w:rsidRPr="00F80B60" w:rsidRDefault="00EA3B30" w:rsidP="004050DF">
      <w:pPr>
        <w:spacing w:line="360" w:lineRule="auto"/>
        <w:rPr>
          <w:lang w:val="bg-BG"/>
        </w:rPr>
      </w:pPr>
    </w:p>
    <w:p w:rsidR="00BF211B" w:rsidRPr="00F80B60" w:rsidRDefault="004050DF" w:rsidP="004050DF">
      <w:pPr>
        <w:spacing w:line="360" w:lineRule="auto"/>
        <w:jc w:val="both"/>
        <w:rPr>
          <w:lang w:val="bg-BG"/>
        </w:rPr>
      </w:pPr>
      <w:r>
        <w:rPr>
          <w:lang w:val="bg-BG"/>
        </w:rPr>
        <w:t>1.</w:t>
      </w:r>
      <w:r w:rsidR="00EA3B30" w:rsidRPr="004050DF">
        <w:rPr>
          <w:b/>
          <w:lang w:val="bg-BG"/>
        </w:rPr>
        <w:t>Въпрос:</w:t>
      </w:r>
      <w:r w:rsidR="00BF211B" w:rsidRPr="00F80B60">
        <w:rPr>
          <w:lang w:val="bg-BG"/>
        </w:rPr>
        <w:t xml:space="preserve"> </w:t>
      </w:r>
      <w:r w:rsidR="00BF211B" w:rsidRPr="00F80B60">
        <w:rPr>
          <w:lang w:val="bg-BG"/>
        </w:rPr>
        <w:t xml:space="preserve">Моля за информация относно броя участници на българския щанд – брой фирми, заявили участие до момента на определената площ на българския национален щанд – приблизително 430 кв.м., както и предполагаемия брой представители на фирми, които ще бъдат щанда. Информацията ни е необходима с цел подготовка на ценовата оферта и изискването на Възложителя за осигуряване на </w:t>
      </w:r>
      <w:proofErr w:type="spellStart"/>
      <w:r w:rsidR="00BF211B" w:rsidRPr="00F80B60">
        <w:rPr>
          <w:lang w:val="bg-BG"/>
        </w:rPr>
        <w:t>кетеринг</w:t>
      </w:r>
      <w:proofErr w:type="spellEnd"/>
      <w:r w:rsidR="00BF211B" w:rsidRPr="00F80B60">
        <w:rPr>
          <w:lang w:val="bg-BG"/>
        </w:rPr>
        <w:t xml:space="preserve"> обслужване за всички фирми – </w:t>
      </w:r>
      <w:proofErr w:type="spellStart"/>
      <w:r w:rsidR="00BF211B" w:rsidRPr="00F80B60">
        <w:rPr>
          <w:lang w:val="bg-BG"/>
        </w:rPr>
        <w:t>съизложителки</w:t>
      </w:r>
      <w:proofErr w:type="spellEnd"/>
      <w:r w:rsidR="00BF211B" w:rsidRPr="00F80B60">
        <w:rPr>
          <w:lang w:val="bg-BG"/>
        </w:rPr>
        <w:t xml:space="preserve"> на националния щанд </w:t>
      </w:r>
    </w:p>
    <w:p w:rsidR="00EA3B30" w:rsidRPr="00F80B60" w:rsidRDefault="00EA3B30" w:rsidP="004050DF">
      <w:pPr>
        <w:spacing w:line="360" w:lineRule="auto"/>
        <w:rPr>
          <w:lang w:val="bg-BG"/>
        </w:rPr>
      </w:pPr>
    </w:p>
    <w:p w:rsidR="00F81C5F" w:rsidRPr="00957D16" w:rsidRDefault="004050DF" w:rsidP="004050DF">
      <w:pPr>
        <w:spacing w:line="360" w:lineRule="auto"/>
        <w:jc w:val="both"/>
        <w:rPr>
          <w:lang w:val="bg-BG"/>
        </w:rPr>
      </w:pPr>
      <w:r w:rsidRPr="004050DF">
        <w:rPr>
          <w:b/>
          <w:lang w:val="bg-BG"/>
        </w:rPr>
        <w:t>Отговор:</w:t>
      </w:r>
      <w:r>
        <w:rPr>
          <w:lang w:val="bg-BG"/>
        </w:rPr>
        <w:t xml:space="preserve"> </w:t>
      </w:r>
      <w:r w:rsidR="00F81C5F" w:rsidRPr="00F80B60">
        <w:rPr>
          <w:lang w:val="bg-BG"/>
        </w:rPr>
        <w:t>Съгласно публикуваната покана за участие на</w:t>
      </w:r>
      <w:r w:rsidR="0023496A" w:rsidRPr="00F80B60">
        <w:rPr>
          <w:lang w:val="bg-BG"/>
        </w:rPr>
        <w:t xml:space="preserve"> туристически фирми,</w:t>
      </w:r>
      <w:r w:rsidR="00F81C5F" w:rsidRPr="00F80B60">
        <w:rPr>
          <w:lang w:val="bg-BG"/>
        </w:rPr>
        <w:t xml:space="preserve"> регионални и общи</w:t>
      </w:r>
      <w:r w:rsidR="00957D16">
        <w:rPr>
          <w:lang w:val="bg-BG"/>
        </w:rPr>
        <w:t xml:space="preserve">нски организации на </w:t>
      </w:r>
      <w:bookmarkStart w:id="0" w:name="_GoBack"/>
      <w:bookmarkEnd w:id="0"/>
      <w:r w:rsidR="00F81C5F" w:rsidRPr="00F80B60">
        <w:rPr>
          <w:lang w:val="bg-BG"/>
        </w:rPr>
        <w:t>Националния щанд на международното туристическо изложение</w:t>
      </w:r>
      <w:r w:rsidR="00F81C5F" w:rsidRPr="00F80B60">
        <w:rPr>
          <w:b/>
          <w:lang w:val="bg-BG"/>
        </w:rPr>
        <w:t xml:space="preserve"> </w:t>
      </w:r>
      <w:r w:rsidR="00F81C5F" w:rsidRPr="00957D16">
        <w:rPr>
          <w:lang w:val="bg-BG"/>
        </w:rPr>
        <w:t>ITB’2015 в Берлин, Германия - в периода 04.03.-08.03.2015”</w:t>
      </w:r>
      <w:r w:rsidR="00CB5D83" w:rsidRPr="00957D16">
        <w:rPr>
          <w:lang w:val="bg-BG"/>
        </w:rPr>
        <w:t xml:space="preserve">, са предвидени 37 работни места за </w:t>
      </w:r>
      <w:proofErr w:type="spellStart"/>
      <w:r w:rsidR="00CB5D83" w:rsidRPr="00957D16">
        <w:rPr>
          <w:lang w:val="bg-BG"/>
        </w:rPr>
        <w:t>съ-изложители</w:t>
      </w:r>
      <w:proofErr w:type="spellEnd"/>
      <w:r w:rsidR="00CB5D83" w:rsidRPr="00957D16">
        <w:rPr>
          <w:lang w:val="bg-BG"/>
        </w:rPr>
        <w:t xml:space="preserve">. </w:t>
      </w:r>
    </w:p>
    <w:p w:rsidR="00D02CFA" w:rsidRPr="00957D16" w:rsidRDefault="00D02CFA" w:rsidP="004050DF">
      <w:pPr>
        <w:spacing w:line="360" w:lineRule="auto"/>
        <w:jc w:val="both"/>
        <w:rPr>
          <w:lang w:val="bg-BG"/>
        </w:rPr>
      </w:pPr>
    </w:p>
    <w:p w:rsidR="00CE2994" w:rsidRDefault="00CE2994" w:rsidP="004050DF">
      <w:pPr>
        <w:spacing w:line="360" w:lineRule="auto"/>
        <w:jc w:val="both"/>
        <w:rPr>
          <w:b/>
          <w:lang w:val="bg-BG"/>
        </w:rPr>
      </w:pPr>
    </w:p>
    <w:p w:rsidR="00CE2994" w:rsidRPr="00F80B60" w:rsidRDefault="00CE2994" w:rsidP="004050DF">
      <w:pPr>
        <w:spacing w:line="360" w:lineRule="auto"/>
        <w:jc w:val="both"/>
        <w:rPr>
          <w:b/>
          <w:lang w:val="bg-BG"/>
        </w:rPr>
      </w:pPr>
    </w:p>
    <w:p w:rsidR="00D02CFA" w:rsidRPr="00F80B60" w:rsidRDefault="00D02CFA" w:rsidP="00CE2994">
      <w:pPr>
        <w:pStyle w:val="tigrseq"/>
        <w:numPr>
          <w:ilvl w:val="0"/>
          <w:numId w:val="5"/>
        </w:numPr>
        <w:tabs>
          <w:tab w:val="left" w:pos="142"/>
          <w:tab w:val="left" w:pos="284"/>
        </w:tabs>
        <w:spacing w:before="0" w:beforeAutospacing="0" w:after="0" w:afterAutospacing="0" w:line="360" w:lineRule="auto"/>
        <w:ind w:left="0" w:firstLine="0"/>
        <w:rPr>
          <w:lang w:val="bg-BG" w:eastAsia="bg-BG"/>
        </w:rPr>
      </w:pPr>
      <w:r w:rsidRPr="00CE2994">
        <w:rPr>
          <w:b/>
          <w:lang w:val="bg-BG"/>
        </w:rPr>
        <w:t>Въпрос</w:t>
      </w:r>
      <w:r w:rsidRPr="00F80B60">
        <w:rPr>
          <w:lang w:val="bg-BG"/>
        </w:rPr>
        <w:t>:</w:t>
      </w:r>
      <w:r w:rsidRPr="00F80B60">
        <w:rPr>
          <w:lang w:val="bg-BG" w:eastAsia="bg-BG"/>
        </w:rPr>
        <w:t xml:space="preserve"> </w:t>
      </w:r>
      <w:r w:rsidRPr="00F80B60">
        <w:rPr>
          <w:lang w:val="bg-BG" w:eastAsia="bg-BG"/>
        </w:rPr>
        <w:t>в Публичната покана, Раздел III Количество или обем, за прогнозна стойност е посочено 65000 BGN.</w:t>
      </w:r>
    </w:p>
    <w:p w:rsidR="00D02CFA" w:rsidRDefault="00D02CFA" w:rsidP="00CE2994">
      <w:pPr>
        <w:pStyle w:val="tigrseq"/>
        <w:spacing w:before="0" w:beforeAutospacing="0" w:after="0" w:afterAutospacing="0" w:line="360" w:lineRule="auto"/>
        <w:rPr>
          <w:lang w:val="bg-BG" w:eastAsia="bg-BG"/>
        </w:rPr>
      </w:pPr>
      <w:r w:rsidRPr="00F80B60">
        <w:rPr>
          <w:lang w:val="bg-BG" w:eastAsia="bg-BG"/>
        </w:rPr>
        <w:t>Прогнозната стойност без вкл. ДДС ли е?</w:t>
      </w:r>
    </w:p>
    <w:p w:rsidR="00CE2994" w:rsidRPr="00F80B60" w:rsidRDefault="00CE2994" w:rsidP="00CE2994">
      <w:pPr>
        <w:pStyle w:val="tigrseq"/>
        <w:spacing w:before="0" w:beforeAutospacing="0" w:after="0" w:afterAutospacing="0" w:line="360" w:lineRule="auto"/>
        <w:rPr>
          <w:lang w:val="bg-BG" w:eastAsia="bg-BG"/>
        </w:rPr>
      </w:pPr>
    </w:p>
    <w:p w:rsidR="00D02CFA" w:rsidRPr="00F80B60" w:rsidRDefault="00D02CFA" w:rsidP="004050DF">
      <w:pPr>
        <w:pStyle w:val="tigrseq"/>
        <w:spacing w:before="0" w:beforeAutospacing="0" w:after="0" w:afterAutospacing="0" w:line="360" w:lineRule="auto"/>
      </w:pPr>
      <w:r w:rsidRPr="00CE2994">
        <w:rPr>
          <w:b/>
          <w:lang w:val="bg-BG" w:eastAsia="bg-BG"/>
        </w:rPr>
        <w:t>Отговор:</w:t>
      </w:r>
      <w:r w:rsidRPr="00F80B60">
        <w:rPr>
          <w:lang w:val="bg-BG" w:eastAsia="bg-BG"/>
        </w:rPr>
        <w:t xml:space="preserve"> Стойността, посочена в публичната покана</w:t>
      </w:r>
      <w:r w:rsidR="00F80B60" w:rsidRPr="00F80B60">
        <w:rPr>
          <w:lang w:val="bg-BG" w:eastAsia="bg-BG"/>
        </w:rPr>
        <w:t xml:space="preserve"> е 65 000 лв. без ДДС</w:t>
      </w:r>
    </w:p>
    <w:p w:rsidR="00D02CFA" w:rsidRPr="00F80B60" w:rsidRDefault="00D02CFA" w:rsidP="004050DF">
      <w:pPr>
        <w:spacing w:line="360" w:lineRule="auto"/>
        <w:jc w:val="both"/>
        <w:rPr>
          <w:lang w:val="bg-BG"/>
        </w:rPr>
      </w:pPr>
    </w:p>
    <w:p w:rsidR="00F81C5F" w:rsidRPr="00F80B60" w:rsidRDefault="00F81C5F" w:rsidP="004050DF">
      <w:pPr>
        <w:spacing w:line="360" w:lineRule="auto"/>
        <w:rPr>
          <w:lang w:val="bg-BG"/>
        </w:rPr>
      </w:pPr>
    </w:p>
    <w:p w:rsidR="00BF211B" w:rsidRPr="00F80B60" w:rsidRDefault="00BF211B" w:rsidP="004050DF">
      <w:pPr>
        <w:spacing w:line="360" w:lineRule="auto"/>
        <w:rPr>
          <w:lang w:val="bg-BG"/>
        </w:rPr>
      </w:pPr>
    </w:p>
    <w:sectPr w:rsidR="00BF211B" w:rsidRPr="00F80B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2F26"/>
    <w:multiLevelType w:val="hybridMultilevel"/>
    <w:tmpl w:val="5ED2F99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D2262"/>
    <w:multiLevelType w:val="hybridMultilevel"/>
    <w:tmpl w:val="49BADD2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65680"/>
    <w:multiLevelType w:val="hybridMultilevel"/>
    <w:tmpl w:val="D31C55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45189"/>
    <w:multiLevelType w:val="hybridMultilevel"/>
    <w:tmpl w:val="990011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25537"/>
    <w:multiLevelType w:val="hybridMultilevel"/>
    <w:tmpl w:val="04B022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B6"/>
    <w:rsid w:val="0023496A"/>
    <w:rsid w:val="004050DF"/>
    <w:rsid w:val="006060B6"/>
    <w:rsid w:val="007F69DF"/>
    <w:rsid w:val="0092406E"/>
    <w:rsid w:val="00957D16"/>
    <w:rsid w:val="00A64016"/>
    <w:rsid w:val="00BF211B"/>
    <w:rsid w:val="00C61591"/>
    <w:rsid w:val="00CB5D83"/>
    <w:rsid w:val="00CE2994"/>
    <w:rsid w:val="00D02CFA"/>
    <w:rsid w:val="00EA3B30"/>
    <w:rsid w:val="00F80B60"/>
    <w:rsid w:val="00F8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CFA"/>
    <w:pPr>
      <w:ind w:left="720"/>
      <w:contextualSpacing/>
    </w:pPr>
  </w:style>
  <w:style w:type="paragraph" w:customStyle="1" w:styleId="tigrseq">
    <w:name w:val="tigrseq"/>
    <w:basedOn w:val="Normal"/>
    <w:rsid w:val="00D02CFA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CFA"/>
    <w:pPr>
      <w:ind w:left="720"/>
      <w:contextualSpacing/>
    </w:pPr>
  </w:style>
  <w:style w:type="paragraph" w:customStyle="1" w:styleId="tigrseq">
    <w:name w:val="tigrseq"/>
    <w:basedOn w:val="Normal"/>
    <w:rsid w:val="00D02CFA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2015-02-18T15:50:00Z</dcterms:created>
  <dcterms:modified xsi:type="dcterms:W3CDTF">2015-02-18T16:05:00Z</dcterms:modified>
</cp:coreProperties>
</file>